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E" w:rsidRDefault="00E627EE" w:rsidP="00E627EE">
      <w:pPr>
        <w:shd w:val="clear" w:color="auto" w:fill="FFFFFF"/>
        <w:spacing w:before="208" w:after="208" w:line="240" w:lineRule="auto"/>
        <w:ind w:hanging="993"/>
        <w:jc w:val="center"/>
        <w:rPr>
          <w:rFonts w:ascii="Arial" w:eastAsia="Times New Roman" w:hAnsi="Arial" w:cs="Arial"/>
          <w:color w:val="83A629"/>
          <w:sz w:val="36"/>
          <w:szCs w:val="36"/>
        </w:rPr>
      </w:pPr>
      <w:r>
        <w:rPr>
          <w:rFonts w:ascii="Arial" w:eastAsia="Times New Roman" w:hAnsi="Arial" w:cs="Arial"/>
          <w:color w:val="83A629"/>
          <w:sz w:val="36"/>
          <w:szCs w:val="36"/>
        </w:rPr>
        <w:t xml:space="preserve">        </w:t>
      </w:r>
      <w:r w:rsidR="00DD3E7F" w:rsidRPr="00DD3E7F">
        <w:rPr>
          <w:rFonts w:ascii="Arial" w:eastAsia="Times New Roman" w:hAnsi="Arial" w:cs="Arial"/>
          <w:color w:val="83A629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15pt;height:71.3pt" fillcolor="#92d050" strokecolor="red">
            <v:shadow on="t" opacity="52429f"/>
            <v:textpath style="font-family:&quot;Arial Black&quot;;font-size:28pt;font-style:italic;v-text-kern:t" trim="t" fitpath="t" string="Упражнения в воде &#10;для профилактики плоскостопия"/>
          </v:shape>
        </w:pict>
      </w:r>
    </w:p>
    <w:p w:rsidR="00796754" w:rsidRDefault="00E627EE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</w:t>
      </w:r>
    </w:p>
    <w:p w:rsidR="00796754" w:rsidRDefault="00796754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Основной задачей реабилитации является коррекция положения стопы и закрепления его путем укреплени</w:t>
      </w:r>
      <w:r w:rsidR="00D11325">
        <w:rPr>
          <w:rFonts w:ascii="Times New Roman" w:eastAsia="Times New Roman" w:hAnsi="Times New Roman" w:cs="Times New Roman"/>
          <w:color w:val="111111"/>
          <w:sz w:val="32"/>
          <w:szCs w:val="32"/>
        </w:rPr>
        <w:t>я мышц стопы и голени. Поэтому для профилактики плоскостопия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применяются специальные упражнения на укрепление </w:t>
      </w:r>
      <w:r w:rsidR="009C4B27">
        <w:rPr>
          <w:rFonts w:ascii="Times New Roman" w:eastAsia="Times New Roman" w:hAnsi="Times New Roman" w:cs="Times New Roman"/>
          <w:color w:val="111111"/>
          <w:sz w:val="32"/>
          <w:szCs w:val="32"/>
        </w:rPr>
        <w:t>стопы и голени,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подошвенных мышц. </w:t>
      </w:r>
    </w:p>
    <w:p w:rsidR="00796754" w:rsidRPr="00796754" w:rsidRDefault="00796754" w:rsidP="00E62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493694" w:rsidRPr="00796754" w:rsidRDefault="00493694" w:rsidP="00796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</w:pPr>
      <w:r w:rsidRPr="00796754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</w:rPr>
        <w:t>Важно соблюдать следующие методические рекомендации:</w:t>
      </w:r>
    </w:p>
    <w:p w:rsidR="00493694" w:rsidRPr="00E627EE" w:rsidRDefault="0049369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• исключаются ходьба с развернутыми стопами, на внутреннем крае стопы;</w:t>
      </w:r>
    </w:p>
    <w:p w:rsidR="00493694" w:rsidRPr="00E627EE" w:rsidRDefault="0049369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• специальные упражнения следует чередовать с </w:t>
      </w:r>
      <w:proofErr w:type="spellStart"/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общеразвивающими</w:t>
      </w:r>
      <w:proofErr w:type="spellEnd"/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упражнениями для всех мышечных групп (так как плоскостопие часто развивается у детей физически ослабленных);</w:t>
      </w:r>
    </w:p>
    <w:p w:rsidR="00493694" w:rsidRPr="00E627EE" w:rsidRDefault="0049369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• специальные упражнения следует чередовать с упражнениями на воспитание правильной осанки (плоскостопие часто сопутствует нарушениям осанки);</w:t>
      </w:r>
    </w:p>
    <w:p w:rsidR="00493694" w:rsidRDefault="0049369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• специальные упражнения должны чередоваться с упражнениями на расслабление.</w:t>
      </w:r>
    </w:p>
    <w:p w:rsidR="00796754" w:rsidRPr="00796754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16"/>
          <w:szCs w:val="16"/>
        </w:rPr>
      </w:pPr>
    </w:p>
    <w:p w:rsidR="00493694" w:rsidRDefault="00E627EE" w:rsidP="004936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        </w:t>
      </w:r>
      <w:r w:rsidR="00493694" w:rsidRPr="00E627E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Примерный комплекс упражнений </w:t>
      </w:r>
      <w:r w:rsidR="0079675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в воде </w:t>
      </w:r>
      <w:r w:rsidR="00493694" w:rsidRPr="00E627E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при плоскостопии</w:t>
      </w:r>
    </w:p>
    <w:p w:rsidR="00796754" w:rsidRPr="00796754" w:rsidRDefault="00796754" w:rsidP="004936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16"/>
          <w:szCs w:val="16"/>
          <w:u w:val="single"/>
        </w:rPr>
      </w:pPr>
    </w:p>
    <w:p w:rsidR="00E627EE" w:rsidRPr="00E627EE" w:rsidRDefault="00493694" w:rsidP="00E627E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И. п. – стоя</w:t>
      </w:r>
      <w:r w:rsidR="00E627EE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воде, </w:t>
      </w:r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носки поставить на </w:t>
      </w:r>
      <w:r w:rsidR="00E627EE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возвышенность </w:t>
      </w:r>
      <w:r w:rsidR="009C4B27">
        <w:rPr>
          <w:rFonts w:ascii="Times New Roman" w:eastAsia="Times New Roman" w:hAnsi="Times New Roman" w:cs="Times New Roman"/>
          <w:color w:val="111111"/>
          <w:sz w:val="32"/>
          <w:szCs w:val="32"/>
        </w:rPr>
        <w:t>(приступ</w:t>
      </w:r>
      <w:r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). </w:t>
      </w:r>
      <w:r w:rsidR="00E627EE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</w:t>
      </w:r>
    </w:p>
    <w:p w:rsidR="00493694" w:rsidRPr="00E627EE" w:rsidRDefault="00E627EE" w:rsidP="00E627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Подняться на носки и опуститься.</w:t>
      </w:r>
    </w:p>
    <w:p w:rsidR="00493694" w:rsidRPr="00E627EE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2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И. </w:t>
      </w:r>
      <w:proofErr w:type="spellStart"/>
      <w:proofErr w:type="gramStart"/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spellEnd"/>
      <w:proofErr w:type="gramEnd"/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сидя в воде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, выполнять велосипед.</w:t>
      </w:r>
    </w:p>
    <w:p w:rsidR="00493694" w:rsidRPr="00E627EE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3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И. п. – стоя </w:t>
      </w:r>
      <w:r w:rsid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в воде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, присед</w:t>
      </w:r>
      <w:r w:rsid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ания на носках, можно придерживаться.</w:t>
      </w:r>
    </w:p>
    <w:p w:rsidR="00796754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4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И. п. – стоя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в воде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выполнять движения стопой и пальцами стопы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493694" w:rsidRPr="00E627EE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(сгибание, разгибание, разворот носка, вращения).</w:t>
      </w:r>
    </w:p>
    <w:p w:rsidR="00796754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5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И. п. – стоя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 воде,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выполнять захват пальцами ног мелких игрушек </w:t>
      </w:r>
      <w:proofErr w:type="gramStart"/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со</w:t>
      </w:r>
      <w:proofErr w:type="gramEnd"/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493694" w:rsidRPr="00E627EE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дна, перекатывать мяч или палку по дну.</w:t>
      </w:r>
    </w:p>
    <w:p w:rsidR="00796754" w:rsidRDefault="00796754" w:rsidP="00796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6</w:t>
      </w:r>
      <w:r w:rsidR="009C4B27">
        <w:rPr>
          <w:rFonts w:ascii="Times New Roman" w:eastAsia="Times New Roman" w:hAnsi="Times New Roman" w:cs="Times New Roman"/>
          <w:color w:val="111111"/>
          <w:sz w:val="32"/>
          <w:szCs w:val="32"/>
        </w:rPr>
        <w:t>. И. п. – стоя в воде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выполнять упражнение «гусеница»: сгибая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493694" w:rsidRPr="00E627EE" w:rsidRDefault="00796754" w:rsidP="007967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пальцы стопы, тем самым подтягивая ногу вперед передвигаться. </w:t>
      </w:r>
    </w:p>
    <w:p w:rsidR="00493694" w:rsidRPr="00E627EE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7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r w:rsidR="009C4B2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Стоя на глубине.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Выпрыгивания из воды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на сколько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это возможно)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796754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8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. Ходьба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месте: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носках, на пятках, на наружных сводах стоп, </w:t>
      </w:r>
      <w:proofErr w:type="gramStart"/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с</w:t>
      </w:r>
      <w:proofErr w:type="gramEnd"/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493694" w:rsidRDefault="00796754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>параллельной постановкой стоп.</w:t>
      </w:r>
    </w:p>
    <w:p w:rsidR="009C4B27" w:rsidRPr="00E627EE" w:rsidRDefault="009C4B27" w:rsidP="00E627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C4B27" w:rsidRDefault="009C4B27" w:rsidP="009C4B27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После выполнения </w:t>
      </w:r>
      <w:r w:rsidR="00796754">
        <w:rPr>
          <w:rFonts w:ascii="Times New Roman" w:eastAsia="Times New Roman" w:hAnsi="Times New Roman" w:cs="Times New Roman"/>
          <w:color w:val="111111"/>
          <w:sz w:val="32"/>
          <w:szCs w:val="32"/>
        </w:rPr>
        <w:t>этих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упражнений </w:t>
      </w:r>
      <w:r w:rsidR="0079675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ребенку </w:t>
      </w:r>
      <w:r w:rsidR="00493694" w:rsidRPr="00E627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необходимо </w:t>
      </w:r>
      <w:r w:rsidR="0079675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дать 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</w:t>
      </w:r>
    </w:p>
    <w:p w:rsidR="00493694" w:rsidRDefault="009C4B27" w:rsidP="009C4B27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</w:t>
      </w:r>
      <w:r w:rsidR="0079675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отдохнуть, а затем </w:t>
      </w:r>
      <w:r w:rsidR="00576027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дать </w:t>
      </w:r>
      <w:r w:rsidR="00796754">
        <w:rPr>
          <w:rFonts w:ascii="Times New Roman" w:eastAsia="Times New Roman" w:hAnsi="Times New Roman" w:cs="Times New Roman"/>
          <w:color w:val="111111"/>
          <w:sz w:val="32"/>
          <w:szCs w:val="32"/>
        </w:rPr>
        <w:t>поиграть в любимые для него игры в воде.</w:t>
      </w:r>
    </w:p>
    <w:p w:rsidR="00796754" w:rsidRPr="00E627EE" w:rsidRDefault="00796754" w:rsidP="00493694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F298C" w:rsidRPr="00E627EE" w:rsidRDefault="007F298C">
      <w:pPr>
        <w:rPr>
          <w:rFonts w:ascii="Times New Roman" w:hAnsi="Times New Roman" w:cs="Times New Roman"/>
          <w:sz w:val="32"/>
          <w:szCs w:val="32"/>
        </w:rPr>
      </w:pPr>
    </w:p>
    <w:sectPr w:rsidR="007F298C" w:rsidRPr="00E627EE" w:rsidSect="00E627EE">
      <w:pgSz w:w="11906" w:h="16838"/>
      <w:pgMar w:top="567" w:right="566" w:bottom="568" w:left="85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1CF7"/>
    <w:multiLevelType w:val="hybridMultilevel"/>
    <w:tmpl w:val="F8B0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3694"/>
    <w:rsid w:val="00365623"/>
    <w:rsid w:val="003A48F9"/>
    <w:rsid w:val="00421D92"/>
    <w:rsid w:val="00493694"/>
    <w:rsid w:val="00576027"/>
    <w:rsid w:val="005B54C7"/>
    <w:rsid w:val="00796754"/>
    <w:rsid w:val="007F298C"/>
    <w:rsid w:val="009C4B27"/>
    <w:rsid w:val="00D11325"/>
    <w:rsid w:val="00DD3E7F"/>
    <w:rsid w:val="00E627EE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23"/>
  </w:style>
  <w:style w:type="paragraph" w:styleId="4">
    <w:name w:val="heading 4"/>
    <w:basedOn w:val="a"/>
    <w:link w:val="40"/>
    <w:uiPriority w:val="9"/>
    <w:qFormat/>
    <w:rsid w:val="004936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36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Света</cp:lastModifiedBy>
  <cp:revision>9</cp:revision>
  <cp:lastPrinted>2023-04-17T01:00:00Z</cp:lastPrinted>
  <dcterms:created xsi:type="dcterms:W3CDTF">2022-09-02T04:36:00Z</dcterms:created>
  <dcterms:modified xsi:type="dcterms:W3CDTF">2023-04-17T01:00:00Z</dcterms:modified>
</cp:coreProperties>
</file>